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4" w:rsidRDefault="00175EAA">
      <w:r w:rsidRPr="00175EAA">
        <w:t>Предписания контрольно-надзорных органов, отчеты об их исполнении,</w:t>
      </w:r>
    </w:p>
    <w:sectPr w:rsidR="00F17204" w:rsidSect="0050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75EAA"/>
    <w:rsid w:val="00173144"/>
    <w:rsid w:val="00175EAA"/>
    <w:rsid w:val="00417E05"/>
    <w:rsid w:val="00505DD0"/>
    <w:rsid w:val="0054116C"/>
    <w:rsid w:val="00964419"/>
    <w:rsid w:val="00D30631"/>
    <w:rsid w:val="00F17204"/>
    <w:rsid w:val="00F8725A"/>
    <w:rsid w:val="00F9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user 123</cp:lastModifiedBy>
  <cp:revision>1</cp:revision>
  <dcterms:created xsi:type="dcterms:W3CDTF">2023-05-29T11:31:00Z</dcterms:created>
  <dcterms:modified xsi:type="dcterms:W3CDTF">2023-05-29T11:31:00Z</dcterms:modified>
</cp:coreProperties>
</file>